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CE8F" w14:textId="77777777" w:rsidR="006A3F67" w:rsidRDefault="006A3F67" w:rsidP="006A3F67">
      <w:pPr>
        <w:ind w:left="720"/>
        <w:rPr>
          <w:rFonts w:ascii="Algerian" w:hAnsi="Algerian"/>
          <w:color w:val="538135" w:themeColor="accent6" w:themeShade="BF"/>
          <w:sz w:val="36"/>
          <w:szCs w:val="36"/>
        </w:rPr>
      </w:pPr>
      <w:r>
        <w:rPr>
          <w:rFonts w:ascii="Algerian" w:hAnsi="Algerian"/>
          <w:color w:val="538135" w:themeColor="accent6" w:themeShade="BF"/>
          <w:sz w:val="36"/>
          <w:szCs w:val="36"/>
        </w:rPr>
        <w:t>Trinity Climate Action Prayer Support – August</w:t>
      </w:r>
      <w:r>
        <w:rPr>
          <w:noProof/>
        </w:rPr>
        <w:t xml:space="preserve">                                     </w:t>
      </w:r>
    </w:p>
    <w:p w14:paraId="6FB51FF5" w14:textId="77777777" w:rsidR="006A3F67" w:rsidRDefault="006A3F67" w:rsidP="006A3F67">
      <w:pPr>
        <w:ind w:left="720"/>
        <w:rPr>
          <w:rFonts w:ascii="Georgia" w:hAnsi="Georgia"/>
          <w:sz w:val="24"/>
          <w:szCs w:val="24"/>
        </w:rPr>
      </w:pPr>
      <w:r w:rsidRPr="00861925">
        <w:rPr>
          <w:rFonts w:ascii="Georgia" w:hAnsi="Georgia"/>
          <w:sz w:val="24"/>
          <w:szCs w:val="24"/>
        </w:rPr>
        <w:t>Dear Supporter,</w:t>
      </w:r>
    </w:p>
    <w:p w14:paraId="1297FC4F" w14:textId="77777777" w:rsidR="006A3F67" w:rsidRDefault="006A3F67" w:rsidP="006A3F67">
      <w:pPr>
        <w:spacing w:line="259" w:lineRule="auto"/>
        <w:ind w:left="720"/>
        <w:rPr>
          <w:rFonts w:ascii="Georgia" w:hAnsi="Georgia"/>
          <w:sz w:val="24"/>
          <w:szCs w:val="24"/>
        </w:rPr>
      </w:pPr>
      <w:r>
        <w:rPr>
          <w:rFonts w:ascii="Georgia" w:hAnsi="Georgia"/>
          <w:sz w:val="24"/>
          <w:szCs w:val="24"/>
        </w:rPr>
        <w:t>There were many areas of our church and its adoption of “green” Eco Church priorities that were admired by the A Rocha judges.  One such area was the work of the Floral Committee (their words), the creation of floral displays (their words) on the altar every Sunday and giving out regular bouquets (again their words) to the older members of the congregation.</w:t>
      </w:r>
    </w:p>
    <w:p w14:paraId="6BB71161" w14:textId="77777777" w:rsidR="006A3F67" w:rsidRDefault="006A3F67" w:rsidP="006A3F67">
      <w:pPr>
        <w:pStyle w:val="ListParagraph"/>
        <w:numPr>
          <w:ilvl w:val="1"/>
          <w:numId w:val="35"/>
        </w:numPr>
        <w:spacing w:line="259" w:lineRule="auto"/>
        <w:rPr>
          <w:rFonts w:ascii="Georgia" w:hAnsi="Georgia"/>
          <w:sz w:val="24"/>
          <w:szCs w:val="24"/>
        </w:rPr>
      </w:pPr>
      <w:r>
        <w:rPr>
          <w:rFonts w:ascii="Georgia" w:hAnsi="Georgia"/>
          <w:sz w:val="24"/>
          <w:szCs w:val="24"/>
        </w:rPr>
        <w:t>Give thanks for the Flower Committee and their dedication and inspiration in producing floral displays every Sunday and the thought that goes into giving out bunches of flowers usually to the older members of the congregation afterwards.</w:t>
      </w:r>
    </w:p>
    <w:p w14:paraId="6922964B" w14:textId="77777777" w:rsidR="006A3F67" w:rsidRDefault="006A3F67" w:rsidP="006A3F67">
      <w:pPr>
        <w:pStyle w:val="ListParagraph"/>
        <w:spacing w:line="259" w:lineRule="auto"/>
        <w:ind w:left="1440"/>
        <w:rPr>
          <w:rFonts w:ascii="Georgia" w:hAnsi="Georgia"/>
          <w:sz w:val="24"/>
          <w:szCs w:val="24"/>
        </w:rPr>
      </w:pPr>
    </w:p>
    <w:p w14:paraId="6EECB65A" w14:textId="77777777" w:rsidR="006A3F67" w:rsidRDefault="006A3F67" w:rsidP="006A3F67">
      <w:pPr>
        <w:pStyle w:val="ListParagraph"/>
        <w:numPr>
          <w:ilvl w:val="1"/>
          <w:numId w:val="35"/>
        </w:numPr>
        <w:spacing w:line="259" w:lineRule="auto"/>
        <w:rPr>
          <w:rFonts w:ascii="Georgia" w:hAnsi="Georgia"/>
          <w:sz w:val="24"/>
          <w:szCs w:val="24"/>
        </w:rPr>
      </w:pPr>
      <w:r w:rsidRPr="00B27E8E">
        <w:rPr>
          <w:rFonts w:ascii="Georgia" w:hAnsi="Georgia"/>
          <w:sz w:val="24"/>
          <w:szCs w:val="24"/>
        </w:rPr>
        <w:t>Give the Flower Committee wisdom and guidance about how they consider the A Rocha judges suggestion to think about sustainability, avoiding Oasis and focusing on locally grown flowers and plants.</w:t>
      </w:r>
    </w:p>
    <w:p w14:paraId="08E61281" w14:textId="77777777" w:rsidR="004B7A03" w:rsidRPr="004B7A03" w:rsidRDefault="004B7A03" w:rsidP="004B7A03">
      <w:pPr>
        <w:pStyle w:val="ListParagraph"/>
        <w:rPr>
          <w:rFonts w:ascii="Georgia" w:hAnsi="Georgia"/>
          <w:sz w:val="24"/>
          <w:szCs w:val="24"/>
        </w:rPr>
      </w:pPr>
    </w:p>
    <w:p w14:paraId="7F26A71D" w14:textId="5ECC6FFA" w:rsidR="004B7A03" w:rsidRDefault="00B510FC" w:rsidP="006A3F67">
      <w:pPr>
        <w:pStyle w:val="ListParagraph"/>
        <w:numPr>
          <w:ilvl w:val="1"/>
          <w:numId w:val="35"/>
        </w:numPr>
        <w:spacing w:line="259" w:lineRule="auto"/>
        <w:rPr>
          <w:rFonts w:ascii="Georgia" w:hAnsi="Georgia"/>
          <w:sz w:val="24"/>
          <w:szCs w:val="24"/>
        </w:rPr>
      </w:pPr>
      <w:r>
        <w:rPr>
          <w:rFonts w:ascii="Georgia" w:hAnsi="Georgia"/>
          <w:sz w:val="24"/>
          <w:szCs w:val="24"/>
        </w:rPr>
        <w:t xml:space="preserve">Give thanks for the beauty of the </w:t>
      </w:r>
      <w:r w:rsidR="00D0699A">
        <w:rPr>
          <w:rFonts w:ascii="Georgia" w:hAnsi="Georgia"/>
          <w:sz w:val="24"/>
          <w:szCs w:val="24"/>
        </w:rPr>
        <w:t xml:space="preserve">Eco Community Garden and all </w:t>
      </w:r>
      <w:r w:rsidR="00E5125C">
        <w:rPr>
          <w:rFonts w:ascii="Georgia" w:hAnsi="Georgia"/>
          <w:sz w:val="24"/>
          <w:szCs w:val="24"/>
        </w:rPr>
        <w:t xml:space="preserve">that </w:t>
      </w:r>
      <w:r w:rsidR="00D0699A">
        <w:rPr>
          <w:rFonts w:ascii="Georgia" w:hAnsi="Georgia"/>
          <w:sz w:val="24"/>
          <w:szCs w:val="24"/>
        </w:rPr>
        <w:t>it is producing</w:t>
      </w:r>
      <w:r w:rsidR="00727318">
        <w:rPr>
          <w:rFonts w:ascii="Georgia" w:hAnsi="Georgia"/>
          <w:sz w:val="24"/>
          <w:szCs w:val="24"/>
        </w:rPr>
        <w:t xml:space="preserve"> – peas, potatoes, </w:t>
      </w:r>
      <w:r w:rsidR="00836220">
        <w:rPr>
          <w:rFonts w:ascii="Georgia" w:hAnsi="Georgia"/>
          <w:sz w:val="24"/>
          <w:szCs w:val="24"/>
        </w:rPr>
        <w:t>turnips</w:t>
      </w:r>
      <w:r w:rsidR="009D34DE">
        <w:rPr>
          <w:rFonts w:ascii="Georgia" w:hAnsi="Georgia"/>
          <w:sz w:val="24"/>
          <w:szCs w:val="24"/>
        </w:rPr>
        <w:t>, lettuce</w:t>
      </w:r>
      <w:r w:rsidR="003B7821">
        <w:rPr>
          <w:rFonts w:ascii="Georgia" w:hAnsi="Georgia"/>
          <w:sz w:val="24"/>
          <w:szCs w:val="24"/>
        </w:rPr>
        <w:t>, chives</w:t>
      </w:r>
      <w:r w:rsidR="00074776">
        <w:rPr>
          <w:rFonts w:ascii="Georgia" w:hAnsi="Georgia"/>
          <w:sz w:val="24"/>
          <w:szCs w:val="24"/>
        </w:rPr>
        <w:t xml:space="preserve"> and parsley!  Give thanks for all the faithful gardeners</w:t>
      </w:r>
      <w:r w:rsidR="007228AC">
        <w:rPr>
          <w:rFonts w:ascii="Georgia" w:hAnsi="Georgia"/>
          <w:sz w:val="24"/>
          <w:szCs w:val="24"/>
        </w:rPr>
        <w:t xml:space="preserve"> and their hard work.</w:t>
      </w:r>
    </w:p>
    <w:p w14:paraId="0A1C853F" w14:textId="77777777" w:rsidR="006A3F67" w:rsidRPr="000F0739" w:rsidRDefault="006A3F67" w:rsidP="006A3F67">
      <w:pPr>
        <w:pStyle w:val="ListParagraph"/>
        <w:rPr>
          <w:rFonts w:ascii="Georgia" w:hAnsi="Georgia"/>
          <w:sz w:val="24"/>
          <w:szCs w:val="24"/>
        </w:rPr>
      </w:pPr>
    </w:p>
    <w:p w14:paraId="033080C1" w14:textId="2DD7140E" w:rsidR="006A3F67" w:rsidRDefault="006A3F67" w:rsidP="006A3F67">
      <w:pPr>
        <w:pStyle w:val="ListParagraph"/>
        <w:numPr>
          <w:ilvl w:val="1"/>
          <w:numId w:val="35"/>
        </w:numPr>
        <w:spacing w:line="259" w:lineRule="auto"/>
        <w:rPr>
          <w:rFonts w:ascii="Georgia" w:hAnsi="Georgia"/>
          <w:sz w:val="24"/>
          <w:szCs w:val="24"/>
        </w:rPr>
      </w:pPr>
      <w:r>
        <w:rPr>
          <w:rFonts w:ascii="Georgia" w:hAnsi="Georgia"/>
          <w:sz w:val="24"/>
          <w:szCs w:val="24"/>
        </w:rPr>
        <w:t xml:space="preserve">Pray for wisdom and guidance about </w:t>
      </w:r>
      <w:r w:rsidR="00DF4596">
        <w:rPr>
          <w:rFonts w:ascii="Georgia" w:hAnsi="Georgia"/>
          <w:sz w:val="24"/>
          <w:szCs w:val="24"/>
        </w:rPr>
        <w:t xml:space="preserve">the Eco Group </w:t>
      </w:r>
      <w:r>
        <w:rPr>
          <w:rFonts w:ascii="Georgia" w:hAnsi="Georgia"/>
          <w:sz w:val="24"/>
          <w:szCs w:val="24"/>
        </w:rPr>
        <w:t>organising another “Eco Prayer Walk/Event” in September or October</w:t>
      </w:r>
      <w:r w:rsidR="004F68B1">
        <w:rPr>
          <w:rFonts w:ascii="Georgia" w:hAnsi="Georgia"/>
          <w:sz w:val="24"/>
          <w:szCs w:val="24"/>
        </w:rPr>
        <w:t xml:space="preserve"> this year</w:t>
      </w:r>
      <w:r>
        <w:rPr>
          <w:rFonts w:ascii="Georgia" w:hAnsi="Georgia"/>
          <w:sz w:val="24"/>
          <w:szCs w:val="24"/>
        </w:rPr>
        <w:t xml:space="preserve">. </w:t>
      </w:r>
    </w:p>
    <w:p w14:paraId="76C82ECC" w14:textId="77777777" w:rsidR="006A3F67" w:rsidRPr="001E4289" w:rsidRDefault="006A3F67" w:rsidP="006A3F67">
      <w:pPr>
        <w:pStyle w:val="ListParagraph"/>
        <w:rPr>
          <w:rFonts w:ascii="Georgia" w:hAnsi="Georgia"/>
          <w:sz w:val="24"/>
          <w:szCs w:val="24"/>
        </w:rPr>
      </w:pPr>
    </w:p>
    <w:p w14:paraId="78B83B46" w14:textId="55E08197" w:rsidR="006A3F67" w:rsidRDefault="00311BD9" w:rsidP="006A3F67">
      <w:pPr>
        <w:pStyle w:val="ListParagraph"/>
        <w:numPr>
          <w:ilvl w:val="1"/>
          <w:numId w:val="35"/>
        </w:numPr>
        <w:spacing w:line="259" w:lineRule="auto"/>
        <w:rPr>
          <w:rFonts w:ascii="Georgia" w:hAnsi="Georgia"/>
          <w:sz w:val="24"/>
          <w:szCs w:val="24"/>
        </w:rPr>
      </w:pPr>
      <w:r>
        <w:rPr>
          <w:rFonts w:ascii="Georgia" w:hAnsi="Georgia"/>
          <w:sz w:val="24"/>
          <w:szCs w:val="24"/>
        </w:rPr>
        <w:t>Pray</w:t>
      </w:r>
      <w:r w:rsidR="006A3F67">
        <w:rPr>
          <w:rFonts w:ascii="Georgia" w:hAnsi="Georgia"/>
          <w:sz w:val="24"/>
          <w:szCs w:val="24"/>
        </w:rPr>
        <w:t xml:space="preserve"> about what the Trinity Eco Group decides to do after achieving the Gold Eco Church Award and any change of leadership.</w:t>
      </w:r>
      <w:r w:rsidR="004F68AE">
        <w:rPr>
          <w:rFonts w:ascii="Georgia" w:hAnsi="Georgia"/>
          <w:sz w:val="24"/>
          <w:szCs w:val="24"/>
        </w:rPr>
        <w:t xml:space="preserve"> </w:t>
      </w:r>
      <w:r>
        <w:rPr>
          <w:rFonts w:ascii="Georgia" w:hAnsi="Georgia"/>
          <w:sz w:val="24"/>
          <w:szCs w:val="24"/>
        </w:rPr>
        <w:t xml:space="preserve"> </w:t>
      </w:r>
      <w:r w:rsidR="004F68AE">
        <w:rPr>
          <w:rFonts w:ascii="Georgia" w:hAnsi="Georgia"/>
          <w:sz w:val="24"/>
          <w:szCs w:val="24"/>
        </w:rPr>
        <w:t>Give them wisdom and guidance.</w:t>
      </w:r>
    </w:p>
    <w:p w14:paraId="4EC6E43D" w14:textId="77777777" w:rsidR="006A3F67" w:rsidRDefault="006A3F67" w:rsidP="006A3F67">
      <w:pPr>
        <w:ind w:left="720"/>
        <w:rPr>
          <w:rFonts w:ascii="Georgia" w:hAnsi="Georgia"/>
          <w:sz w:val="24"/>
          <w:szCs w:val="24"/>
        </w:rPr>
      </w:pPr>
      <w:r>
        <w:rPr>
          <w:rFonts w:ascii="Georgia" w:hAnsi="Georgia"/>
          <w:sz w:val="23"/>
          <w:szCs w:val="23"/>
        </w:rPr>
        <w:t>B</w:t>
      </w:r>
      <w:r w:rsidRPr="00E83A20">
        <w:rPr>
          <w:rFonts w:ascii="Georgia" w:hAnsi="Georgia"/>
          <w:sz w:val="23"/>
          <w:szCs w:val="23"/>
        </w:rPr>
        <w:t>ut “caring for God’s earth” is not just about us here at Trinity.</w:t>
      </w:r>
      <w:r>
        <w:rPr>
          <w:rFonts w:ascii="Georgia" w:hAnsi="Georgia"/>
          <w:sz w:val="23"/>
          <w:szCs w:val="23"/>
        </w:rPr>
        <w:t xml:space="preserve"> </w:t>
      </w:r>
      <w:r>
        <w:rPr>
          <w:rFonts w:ascii="Georgia" w:hAnsi="Georgia"/>
          <w:sz w:val="24"/>
          <w:szCs w:val="24"/>
        </w:rPr>
        <w:t xml:space="preserve">At this holiday period, you read a lot about locals demonstrating about the influx of tourists at holiday destinations.  </w:t>
      </w:r>
    </w:p>
    <w:p w14:paraId="3F2EE315" w14:textId="77777777" w:rsidR="006A3F67" w:rsidRDefault="006A3F67" w:rsidP="006A3F67">
      <w:pPr>
        <w:spacing w:line="259" w:lineRule="auto"/>
        <w:ind w:left="720"/>
        <w:rPr>
          <w:rFonts w:ascii="Georgia" w:hAnsi="Georgia"/>
          <w:sz w:val="24"/>
          <w:szCs w:val="24"/>
        </w:rPr>
      </w:pPr>
      <w:r>
        <w:rPr>
          <w:rFonts w:ascii="Georgia" w:hAnsi="Georgia"/>
          <w:sz w:val="24"/>
          <w:szCs w:val="24"/>
        </w:rPr>
        <w:t xml:space="preserve">However, there are two sides to the problem. </w:t>
      </w:r>
    </w:p>
    <w:p w14:paraId="04CA7E31" w14:textId="569A64B8" w:rsidR="006A3F67" w:rsidRDefault="006A3F67" w:rsidP="006A3F67">
      <w:pPr>
        <w:spacing w:line="259" w:lineRule="auto"/>
        <w:ind w:left="720"/>
        <w:rPr>
          <w:rFonts w:ascii="Georgia" w:hAnsi="Georgia"/>
          <w:sz w:val="24"/>
          <w:szCs w:val="24"/>
        </w:rPr>
      </w:pPr>
      <w:r>
        <w:rPr>
          <w:rFonts w:ascii="Georgia" w:hAnsi="Georgia"/>
          <w:sz w:val="24"/>
          <w:szCs w:val="24"/>
        </w:rPr>
        <w:t xml:space="preserve">Firstly, more and more people are able to afford holidays, particularly to the Mediterranean and Canary Islands, </w:t>
      </w:r>
      <w:r w:rsidR="00E20C55">
        <w:rPr>
          <w:rFonts w:ascii="Georgia" w:hAnsi="Georgia"/>
          <w:sz w:val="24"/>
          <w:szCs w:val="24"/>
        </w:rPr>
        <w:t>which</w:t>
      </w:r>
      <w:r>
        <w:rPr>
          <w:rFonts w:ascii="Georgia" w:hAnsi="Georgia"/>
          <w:sz w:val="24"/>
          <w:szCs w:val="24"/>
        </w:rPr>
        <w:t xml:space="preserve"> increase</w:t>
      </w:r>
      <w:r w:rsidR="00A370CD">
        <w:rPr>
          <w:rFonts w:ascii="Georgia" w:hAnsi="Georgia"/>
          <w:sz w:val="24"/>
          <w:szCs w:val="24"/>
        </w:rPr>
        <w:t>s the</w:t>
      </w:r>
      <w:r>
        <w:rPr>
          <w:rFonts w:ascii="Georgia" w:hAnsi="Georgia"/>
          <w:sz w:val="24"/>
          <w:szCs w:val="24"/>
        </w:rPr>
        <w:t xml:space="preserve"> pollution – from jet engines, extra sewage, extra water, extra energy use, rubbish on beaches and </w:t>
      </w:r>
      <w:r w:rsidR="000C24EA">
        <w:rPr>
          <w:rFonts w:ascii="Georgia" w:hAnsi="Georgia"/>
          <w:sz w:val="24"/>
          <w:szCs w:val="24"/>
        </w:rPr>
        <w:t>resident</w:t>
      </w:r>
      <w:r>
        <w:rPr>
          <w:rFonts w:ascii="Georgia" w:hAnsi="Georgia"/>
          <w:sz w:val="24"/>
          <w:szCs w:val="24"/>
        </w:rPr>
        <w:t>s being priced out of local housing.</w:t>
      </w:r>
    </w:p>
    <w:p w14:paraId="6757BDF1" w14:textId="77777777" w:rsidR="006A3F67" w:rsidRPr="00A5624D" w:rsidRDefault="006A3F67" w:rsidP="006A3F67">
      <w:pPr>
        <w:spacing w:line="259" w:lineRule="auto"/>
        <w:ind w:left="720"/>
        <w:rPr>
          <w:rFonts w:ascii="Georgia" w:hAnsi="Georgia"/>
          <w:sz w:val="24"/>
          <w:szCs w:val="24"/>
        </w:rPr>
      </w:pPr>
      <w:r>
        <w:rPr>
          <w:rFonts w:ascii="Georgia" w:hAnsi="Georgia"/>
          <w:sz w:val="24"/>
          <w:szCs w:val="24"/>
        </w:rPr>
        <w:t>But secondly why would hotel-owners, shop-owners, restaurants, cafes complain at the extra custom? However, greedy landlords make profits from hiring out the accommodation. Did you know that hardly anybody actually lives in Venice?   It is much, much more lucrative to hire out your house and live in cheaper accommodation away on the mainland.</w:t>
      </w:r>
    </w:p>
    <w:p w14:paraId="2C1EC3D5" w14:textId="77777777" w:rsidR="006A3F67" w:rsidRDefault="006A3F67" w:rsidP="006A3F67">
      <w:pPr>
        <w:pStyle w:val="ListParagraph"/>
        <w:numPr>
          <w:ilvl w:val="1"/>
          <w:numId w:val="35"/>
        </w:numPr>
        <w:spacing w:line="259" w:lineRule="auto"/>
        <w:rPr>
          <w:rFonts w:ascii="Georgia" w:hAnsi="Georgia"/>
          <w:sz w:val="24"/>
          <w:szCs w:val="24"/>
        </w:rPr>
      </w:pPr>
      <w:r>
        <w:rPr>
          <w:rFonts w:ascii="Georgia" w:hAnsi="Georgia"/>
          <w:sz w:val="24"/>
          <w:szCs w:val="24"/>
        </w:rPr>
        <w:t>Pray that holidaymakers will act sustainably, take care not to pollute the holiday locations, only take what they need, tread lightly and not harm the environment.</w:t>
      </w:r>
    </w:p>
    <w:p w14:paraId="334B90D4" w14:textId="77777777" w:rsidR="006A3F67" w:rsidRDefault="006A3F67" w:rsidP="006A3F67">
      <w:pPr>
        <w:pStyle w:val="ListParagraph"/>
        <w:numPr>
          <w:ilvl w:val="1"/>
          <w:numId w:val="35"/>
        </w:numPr>
        <w:spacing w:line="259" w:lineRule="auto"/>
        <w:rPr>
          <w:rFonts w:ascii="Georgia" w:hAnsi="Georgia"/>
          <w:sz w:val="24"/>
          <w:szCs w:val="24"/>
        </w:rPr>
      </w:pPr>
      <w:r>
        <w:rPr>
          <w:rFonts w:ascii="Georgia" w:hAnsi="Georgia"/>
          <w:sz w:val="24"/>
          <w:szCs w:val="24"/>
        </w:rPr>
        <w:t>Pray that the greed of the locals will be curbed and locals appreciate the situation.</w:t>
      </w:r>
    </w:p>
    <w:p w14:paraId="74FFF5AC" w14:textId="77777777" w:rsidR="006A3F67" w:rsidRDefault="006A3F67" w:rsidP="006A3F67">
      <w:pPr>
        <w:spacing w:line="259" w:lineRule="auto"/>
        <w:ind w:left="720"/>
        <w:rPr>
          <w:rFonts w:ascii="Georgia" w:hAnsi="Georgia"/>
          <w:sz w:val="24"/>
          <w:szCs w:val="24"/>
        </w:rPr>
      </w:pPr>
      <w:r>
        <w:rPr>
          <w:rFonts w:ascii="Georgia" w:hAnsi="Georgia"/>
          <w:sz w:val="24"/>
          <w:szCs w:val="24"/>
        </w:rPr>
        <w:t>“Heavenly Father, to share the good news, your Son, Jesus, climbed mountains, wandered through fields and crossed over waters.                                                                                           Help us remember today, as we travel down different roads, that this earth remains precious, created in love and graced by your presence; so we may tread lightly and discover afresh the way of your kingdom. Amen.</w:t>
      </w:r>
    </w:p>
    <w:p w14:paraId="1A80AD77" w14:textId="77777777" w:rsidR="006A3F67" w:rsidRDefault="006A3F67" w:rsidP="006A3F67">
      <w:pPr>
        <w:spacing w:line="259" w:lineRule="auto"/>
        <w:ind w:left="720"/>
        <w:rPr>
          <w:rFonts w:ascii="Georgia" w:hAnsi="Georgia"/>
          <w:i/>
          <w:iCs/>
          <w:sz w:val="24"/>
          <w:szCs w:val="24"/>
        </w:rPr>
      </w:pPr>
      <w:r w:rsidRPr="00860363">
        <w:rPr>
          <w:rFonts w:ascii="Georgia" w:hAnsi="Georgia"/>
          <w:i/>
          <w:iCs/>
          <w:sz w:val="24"/>
          <w:szCs w:val="24"/>
        </w:rPr>
        <w:t>(</w:t>
      </w:r>
      <w:r>
        <w:rPr>
          <w:rFonts w:ascii="Georgia" w:hAnsi="Georgia"/>
          <w:i/>
          <w:iCs/>
          <w:sz w:val="24"/>
          <w:szCs w:val="24"/>
        </w:rPr>
        <w:t>Prayer from the ‘The Earth is the Lord’s’, Methodist Prayer Handbook, 2020/21,                          by Stephen Wigley, Wales Synod Chair, 2021.</w:t>
      </w:r>
      <w:r w:rsidRPr="00860363">
        <w:rPr>
          <w:rFonts w:ascii="Georgia" w:hAnsi="Georgia"/>
          <w:i/>
          <w:iCs/>
          <w:sz w:val="24"/>
          <w:szCs w:val="24"/>
        </w:rPr>
        <w:t>)</w:t>
      </w:r>
    </w:p>
    <w:p w14:paraId="558B69F3" w14:textId="18B8C7EF" w:rsidR="006A3F67" w:rsidRPr="00B1653F" w:rsidRDefault="006A3F67" w:rsidP="006A3F67">
      <w:pPr>
        <w:ind w:firstLine="720"/>
        <w:rPr>
          <w:rFonts w:ascii="Georgia" w:hAnsi="Georgia"/>
          <w:sz w:val="24"/>
          <w:szCs w:val="24"/>
        </w:rPr>
      </w:pPr>
      <w:r>
        <w:rPr>
          <w:rFonts w:ascii="Georgia" w:hAnsi="Georgia"/>
          <w:sz w:val="24"/>
          <w:szCs w:val="24"/>
        </w:rPr>
        <w:t>Archie Whymark, Climate Action Champi</w:t>
      </w:r>
    </w:p>
    <w:sectPr w:rsidR="006A3F67" w:rsidRPr="00B1653F" w:rsidSect="0071755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BBDB" w14:textId="77777777" w:rsidR="00BB5A1F" w:rsidRDefault="00BB5A1F" w:rsidP="00035552">
      <w:pPr>
        <w:spacing w:after="0" w:line="240" w:lineRule="auto"/>
      </w:pPr>
      <w:r>
        <w:separator/>
      </w:r>
    </w:p>
  </w:endnote>
  <w:endnote w:type="continuationSeparator" w:id="0">
    <w:p w14:paraId="672B3D89" w14:textId="77777777" w:rsidR="00BB5A1F" w:rsidRDefault="00BB5A1F"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B93A" w14:textId="77777777" w:rsidR="00BB5A1F" w:rsidRDefault="00BB5A1F" w:rsidP="00035552">
      <w:pPr>
        <w:spacing w:after="0" w:line="240" w:lineRule="auto"/>
      </w:pPr>
      <w:r>
        <w:separator/>
      </w:r>
    </w:p>
  </w:footnote>
  <w:footnote w:type="continuationSeparator" w:id="0">
    <w:p w14:paraId="72214CD6" w14:textId="77777777" w:rsidR="00BB5A1F" w:rsidRDefault="00BB5A1F"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24C"/>
    <w:multiLevelType w:val="multilevel"/>
    <w:tmpl w:val="A57CE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2"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B5379"/>
    <w:multiLevelType w:val="hybridMultilevel"/>
    <w:tmpl w:val="447CB0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E6A87"/>
    <w:multiLevelType w:val="hybridMultilevel"/>
    <w:tmpl w:val="1BBC7684"/>
    <w:lvl w:ilvl="0" w:tplc="8A0A41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4A3AB8"/>
    <w:multiLevelType w:val="hybridMultilevel"/>
    <w:tmpl w:val="78969910"/>
    <w:lvl w:ilvl="0" w:tplc="BD3E6A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21"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3118A4"/>
    <w:multiLevelType w:val="hybridMultilevel"/>
    <w:tmpl w:val="ECF8A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0D1351"/>
    <w:multiLevelType w:val="hybridMultilevel"/>
    <w:tmpl w:val="4290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4"/>
  </w:num>
  <w:num w:numId="2" w16cid:durableId="907765029">
    <w:abstractNumId w:val="22"/>
  </w:num>
  <w:num w:numId="3" w16cid:durableId="428430733">
    <w:abstractNumId w:val="1"/>
  </w:num>
  <w:num w:numId="4" w16cid:durableId="966199150">
    <w:abstractNumId w:val="20"/>
  </w:num>
  <w:num w:numId="5" w16cid:durableId="1710102084">
    <w:abstractNumId w:val="5"/>
  </w:num>
  <w:num w:numId="6" w16cid:durableId="316886578">
    <w:abstractNumId w:val="6"/>
  </w:num>
  <w:num w:numId="7" w16cid:durableId="1384871298">
    <w:abstractNumId w:val="31"/>
  </w:num>
  <w:num w:numId="8" w16cid:durableId="943537035">
    <w:abstractNumId w:val="34"/>
  </w:num>
  <w:num w:numId="9" w16cid:durableId="865756879">
    <w:abstractNumId w:val="16"/>
  </w:num>
  <w:num w:numId="10" w16cid:durableId="727388145">
    <w:abstractNumId w:val="25"/>
  </w:num>
  <w:num w:numId="11" w16cid:durableId="1142771263">
    <w:abstractNumId w:val="29"/>
  </w:num>
  <w:num w:numId="12" w16cid:durableId="1904755294">
    <w:abstractNumId w:val="3"/>
  </w:num>
  <w:num w:numId="13" w16cid:durableId="2074113533">
    <w:abstractNumId w:val="23"/>
  </w:num>
  <w:num w:numId="14" w16cid:durableId="284165137">
    <w:abstractNumId w:val="17"/>
  </w:num>
  <w:num w:numId="15" w16cid:durableId="745569361">
    <w:abstractNumId w:val="21"/>
  </w:num>
  <w:num w:numId="16" w16cid:durableId="177696483">
    <w:abstractNumId w:val="11"/>
  </w:num>
  <w:num w:numId="17" w16cid:durableId="2067754288">
    <w:abstractNumId w:val="26"/>
  </w:num>
  <w:num w:numId="18" w16cid:durableId="545676371">
    <w:abstractNumId w:val="32"/>
  </w:num>
  <w:num w:numId="19" w16cid:durableId="1354919335">
    <w:abstractNumId w:val="24"/>
  </w:num>
  <w:num w:numId="20" w16cid:durableId="1073312747">
    <w:abstractNumId w:val="27"/>
  </w:num>
  <w:num w:numId="21" w16cid:durableId="1192037300">
    <w:abstractNumId w:val="33"/>
  </w:num>
  <w:num w:numId="22" w16cid:durableId="1216814386">
    <w:abstractNumId w:val="13"/>
  </w:num>
  <w:num w:numId="23" w16cid:durableId="63719891">
    <w:abstractNumId w:val="12"/>
  </w:num>
  <w:num w:numId="24" w16cid:durableId="998115505">
    <w:abstractNumId w:val="2"/>
  </w:num>
  <w:num w:numId="25" w16cid:durableId="838429526">
    <w:abstractNumId w:val="9"/>
  </w:num>
  <w:num w:numId="26" w16cid:durableId="1451632350">
    <w:abstractNumId w:val="10"/>
  </w:num>
  <w:num w:numId="27" w16cid:durableId="1086075291">
    <w:abstractNumId w:val="15"/>
  </w:num>
  <w:num w:numId="28" w16cid:durableId="141238128">
    <w:abstractNumId w:val="8"/>
  </w:num>
  <w:num w:numId="29" w16cid:durableId="569578462">
    <w:abstractNumId w:val="18"/>
  </w:num>
  <w:num w:numId="30" w16cid:durableId="872814108">
    <w:abstractNumId w:val="28"/>
  </w:num>
  <w:num w:numId="31" w16cid:durableId="1730566579">
    <w:abstractNumId w:val="19"/>
  </w:num>
  <w:num w:numId="32" w16cid:durableId="1358848263">
    <w:abstractNumId w:val="30"/>
  </w:num>
  <w:num w:numId="33" w16cid:durableId="1020199089">
    <w:abstractNumId w:val="7"/>
  </w:num>
  <w:num w:numId="34" w16cid:durableId="976110457">
    <w:abstractNumId w:val="4"/>
  </w:num>
  <w:num w:numId="35" w16cid:durableId="24079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17E09"/>
    <w:rsid w:val="00022EB3"/>
    <w:rsid w:val="000262BD"/>
    <w:rsid w:val="00031912"/>
    <w:rsid w:val="00031987"/>
    <w:rsid w:val="00035552"/>
    <w:rsid w:val="00040651"/>
    <w:rsid w:val="000466C3"/>
    <w:rsid w:val="00054201"/>
    <w:rsid w:val="00054926"/>
    <w:rsid w:val="00064059"/>
    <w:rsid w:val="00064B79"/>
    <w:rsid w:val="00065BE5"/>
    <w:rsid w:val="00066AAF"/>
    <w:rsid w:val="000706F2"/>
    <w:rsid w:val="00070E1F"/>
    <w:rsid w:val="000719FE"/>
    <w:rsid w:val="00074776"/>
    <w:rsid w:val="00074C9B"/>
    <w:rsid w:val="000766F9"/>
    <w:rsid w:val="00085122"/>
    <w:rsid w:val="00085ED7"/>
    <w:rsid w:val="00087932"/>
    <w:rsid w:val="00093C07"/>
    <w:rsid w:val="00095CF7"/>
    <w:rsid w:val="00095FD0"/>
    <w:rsid w:val="00096E34"/>
    <w:rsid w:val="000A3A8D"/>
    <w:rsid w:val="000B131F"/>
    <w:rsid w:val="000B173F"/>
    <w:rsid w:val="000B77F0"/>
    <w:rsid w:val="000C228F"/>
    <w:rsid w:val="000C24EA"/>
    <w:rsid w:val="000C6016"/>
    <w:rsid w:val="000C6B1A"/>
    <w:rsid w:val="000C79BC"/>
    <w:rsid w:val="000D4062"/>
    <w:rsid w:val="000D51DD"/>
    <w:rsid w:val="000D5FD2"/>
    <w:rsid w:val="000D7365"/>
    <w:rsid w:val="000D7772"/>
    <w:rsid w:val="000D7E47"/>
    <w:rsid w:val="000E2B8C"/>
    <w:rsid w:val="000E521A"/>
    <w:rsid w:val="000E6989"/>
    <w:rsid w:val="000F0795"/>
    <w:rsid w:val="000F0F63"/>
    <w:rsid w:val="000F3639"/>
    <w:rsid w:val="000F4304"/>
    <w:rsid w:val="000F4987"/>
    <w:rsid w:val="000F560F"/>
    <w:rsid w:val="000F7B4B"/>
    <w:rsid w:val="000F7C01"/>
    <w:rsid w:val="001010FB"/>
    <w:rsid w:val="001036AB"/>
    <w:rsid w:val="001037FD"/>
    <w:rsid w:val="0010386E"/>
    <w:rsid w:val="00104CC3"/>
    <w:rsid w:val="0010514A"/>
    <w:rsid w:val="00111051"/>
    <w:rsid w:val="0011210C"/>
    <w:rsid w:val="00112DDA"/>
    <w:rsid w:val="00115001"/>
    <w:rsid w:val="001242EB"/>
    <w:rsid w:val="001257A4"/>
    <w:rsid w:val="00125CE6"/>
    <w:rsid w:val="0012666E"/>
    <w:rsid w:val="00127A2A"/>
    <w:rsid w:val="0013090B"/>
    <w:rsid w:val="00142C18"/>
    <w:rsid w:val="001434E9"/>
    <w:rsid w:val="00151AF5"/>
    <w:rsid w:val="001528FC"/>
    <w:rsid w:val="00153BC5"/>
    <w:rsid w:val="00153CE5"/>
    <w:rsid w:val="0016073F"/>
    <w:rsid w:val="00161F0B"/>
    <w:rsid w:val="0016200E"/>
    <w:rsid w:val="001626EF"/>
    <w:rsid w:val="0017110A"/>
    <w:rsid w:val="00174E17"/>
    <w:rsid w:val="00176727"/>
    <w:rsid w:val="00185964"/>
    <w:rsid w:val="00193F65"/>
    <w:rsid w:val="00194A07"/>
    <w:rsid w:val="001952A3"/>
    <w:rsid w:val="00196F87"/>
    <w:rsid w:val="001A217F"/>
    <w:rsid w:val="001A4D46"/>
    <w:rsid w:val="001A5DD5"/>
    <w:rsid w:val="001A7EFB"/>
    <w:rsid w:val="001C17D7"/>
    <w:rsid w:val="001C21A1"/>
    <w:rsid w:val="001C2388"/>
    <w:rsid w:val="001C3A9C"/>
    <w:rsid w:val="001C6D7B"/>
    <w:rsid w:val="001C6F17"/>
    <w:rsid w:val="001D1883"/>
    <w:rsid w:val="001D6B8A"/>
    <w:rsid w:val="001D7AFA"/>
    <w:rsid w:val="001E05A7"/>
    <w:rsid w:val="001E7587"/>
    <w:rsid w:val="001E7BC2"/>
    <w:rsid w:val="001F26B9"/>
    <w:rsid w:val="00201EAE"/>
    <w:rsid w:val="00203B1F"/>
    <w:rsid w:val="0020511B"/>
    <w:rsid w:val="00206649"/>
    <w:rsid w:val="00207A50"/>
    <w:rsid w:val="00214993"/>
    <w:rsid w:val="00214D43"/>
    <w:rsid w:val="0021541C"/>
    <w:rsid w:val="00216470"/>
    <w:rsid w:val="00216696"/>
    <w:rsid w:val="00225A7C"/>
    <w:rsid w:val="002323DD"/>
    <w:rsid w:val="00235B40"/>
    <w:rsid w:val="002406FB"/>
    <w:rsid w:val="00240D11"/>
    <w:rsid w:val="002473B9"/>
    <w:rsid w:val="0025425F"/>
    <w:rsid w:val="002562A0"/>
    <w:rsid w:val="00261F7A"/>
    <w:rsid w:val="00262226"/>
    <w:rsid w:val="00262966"/>
    <w:rsid w:val="00263380"/>
    <w:rsid w:val="00264352"/>
    <w:rsid w:val="00266541"/>
    <w:rsid w:val="002706ED"/>
    <w:rsid w:val="00271680"/>
    <w:rsid w:val="00271DF3"/>
    <w:rsid w:val="00276256"/>
    <w:rsid w:val="0027719B"/>
    <w:rsid w:val="00280C3C"/>
    <w:rsid w:val="00281DE6"/>
    <w:rsid w:val="00284A76"/>
    <w:rsid w:val="002861F3"/>
    <w:rsid w:val="00286D7D"/>
    <w:rsid w:val="002875DA"/>
    <w:rsid w:val="00287E41"/>
    <w:rsid w:val="002924BC"/>
    <w:rsid w:val="00293D92"/>
    <w:rsid w:val="00294271"/>
    <w:rsid w:val="00296869"/>
    <w:rsid w:val="002A18A6"/>
    <w:rsid w:val="002A2417"/>
    <w:rsid w:val="002A59C4"/>
    <w:rsid w:val="002A623E"/>
    <w:rsid w:val="002A6648"/>
    <w:rsid w:val="002B4549"/>
    <w:rsid w:val="002B661E"/>
    <w:rsid w:val="002C00C6"/>
    <w:rsid w:val="002C02D0"/>
    <w:rsid w:val="002C2561"/>
    <w:rsid w:val="002C57F7"/>
    <w:rsid w:val="002C6778"/>
    <w:rsid w:val="002D4513"/>
    <w:rsid w:val="002E1095"/>
    <w:rsid w:val="002E5EA5"/>
    <w:rsid w:val="002E6FDD"/>
    <w:rsid w:val="002F1295"/>
    <w:rsid w:val="002F5B9A"/>
    <w:rsid w:val="002F6ADC"/>
    <w:rsid w:val="003052CE"/>
    <w:rsid w:val="003054DE"/>
    <w:rsid w:val="0030628E"/>
    <w:rsid w:val="00306F70"/>
    <w:rsid w:val="0031049E"/>
    <w:rsid w:val="003119D5"/>
    <w:rsid w:val="00311BD9"/>
    <w:rsid w:val="00315C8A"/>
    <w:rsid w:val="003171A2"/>
    <w:rsid w:val="003202BA"/>
    <w:rsid w:val="00324BD5"/>
    <w:rsid w:val="003259B7"/>
    <w:rsid w:val="003268FD"/>
    <w:rsid w:val="003306DC"/>
    <w:rsid w:val="00333956"/>
    <w:rsid w:val="003340DC"/>
    <w:rsid w:val="00341ACD"/>
    <w:rsid w:val="0034411D"/>
    <w:rsid w:val="003455CF"/>
    <w:rsid w:val="00346E02"/>
    <w:rsid w:val="00350536"/>
    <w:rsid w:val="00352339"/>
    <w:rsid w:val="0035709C"/>
    <w:rsid w:val="00357A6D"/>
    <w:rsid w:val="00357B6C"/>
    <w:rsid w:val="00361538"/>
    <w:rsid w:val="00363592"/>
    <w:rsid w:val="00366AAC"/>
    <w:rsid w:val="0037625E"/>
    <w:rsid w:val="00382DFA"/>
    <w:rsid w:val="00385378"/>
    <w:rsid w:val="00385BEE"/>
    <w:rsid w:val="00391E60"/>
    <w:rsid w:val="003A290A"/>
    <w:rsid w:val="003A55C4"/>
    <w:rsid w:val="003A7A72"/>
    <w:rsid w:val="003B4D5F"/>
    <w:rsid w:val="003B55A1"/>
    <w:rsid w:val="003B6074"/>
    <w:rsid w:val="003B6A70"/>
    <w:rsid w:val="003B7414"/>
    <w:rsid w:val="003B7821"/>
    <w:rsid w:val="003C1FE0"/>
    <w:rsid w:val="003C28AE"/>
    <w:rsid w:val="003C2994"/>
    <w:rsid w:val="003C2B41"/>
    <w:rsid w:val="003D1F83"/>
    <w:rsid w:val="003D4B9A"/>
    <w:rsid w:val="003D5257"/>
    <w:rsid w:val="003D61CF"/>
    <w:rsid w:val="003D61FA"/>
    <w:rsid w:val="003E3736"/>
    <w:rsid w:val="003F334E"/>
    <w:rsid w:val="003F3580"/>
    <w:rsid w:val="003F77EE"/>
    <w:rsid w:val="003F78DB"/>
    <w:rsid w:val="0040097E"/>
    <w:rsid w:val="004028AF"/>
    <w:rsid w:val="00403B07"/>
    <w:rsid w:val="00405439"/>
    <w:rsid w:val="004112B1"/>
    <w:rsid w:val="0041165B"/>
    <w:rsid w:val="00411A89"/>
    <w:rsid w:val="0042058E"/>
    <w:rsid w:val="004231EC"/>
    <w:rsid w:val="0042352C"/>
    <w:rsid w:val="004239C5"/>
    <w:rsid w:val="00431FE7"/>
    <w:rsid w:val="0043371F"/>
    <w:rsid w:val="00434647"/>
    <w:rsid w:val="004370E8"/>
    <w:rsid w:val="00437A1E"/>
    <w:rsid w:val="00440724"/>
    <w:rsid w:val="00441BC8"/>
    <w:rsid w:val="004426CC"/>
    <w:rsid w:val="0044388F"/>
    <w:rsid w:val="00445805"/>
    <w:rsid w:val="00446DB1"/>
    <w:rsid w:val="00450348"/>
    <w:rsid w:val="004555FF"/>
    <w:rsid w:val="00455E6A"/>
    <w:rsid w:val="00457AE8"/>
    <w:rsid w:val="00457D06"/>
    <w:rsid w:val="004624B1"/>
    <w:rsid w:val="00464D62"/>
    <w:rsid w:val="00465385"/>
    <w:rsid w:val="00465E85"/>
    <w:rsid w:val="00474683"/>
    <w:rsid w:val="00476209"/>
    <w:rsid w:val="00477E6A"/>
    <w:rsid w:val="00480CA5"/>
    <w:rsid w:val="00480CCD"/>
    <w:rsid w:val="00483D68"/>
    <w:rsid w:val="0048413B"/>
    <w:rsid w:val="00485157"/>
    <w:rsid w:val="00485B8B"/>
    <w:rsid w:val="004902E5"/>
    <w:rsid w:val="0049700F"/>
    <w:rsid w:val="00497B53"/>
    <w:rsid w:val="004A10F5"/>
    <w:rsid w:val="004A1A4F"/>
    <w:rsid w:val="004A4A84"/>
    <w:rsid w:val="004B0B13"/>
    <w:rsid w:val="004B35BB"/>
    <w:rsid w:val="004B4AB6"/>
    <w:rsid w:val="004B6E71"/>
    <w:rsid w:val="004B7A03"/>
    <w:rsid w:val="004C2929"/>
    <w:rsid w:val="004C6DAB"/>
    <w:rsid w:val="004D20AE"/>
    <w:rsid w:val="004D2F20"/>
    <w:rsid w:val="004D35A6"/>
    <w:rsid w:val="004D49E7"/>
    <w:rsid w:val="004D721E"/>
    <w:rsid w:val="004E451A"/>
    <w:rsid w:val="004E4C6D"/>
    <w:rsid w:val="004E5047"/>
    <w:rsid w:val="004E7CED"/>
    <w:rsid w:val="004F1EF8"/>
    <w:rsid w:val="004F4775"/>
    <w:rsid w:val="004F6274"/>
    <w:rsid w:val="004F68AE"/>
    <w:rsid w:val="004F68B1"/>
    <w:rsid w:val="00510C3C"/>
    <w:rsid w:val="00514989"/>
    <w:rsid w:val="00515622"/>
    <w:rsid w:val="005206C4"/>
    <w:rsid w:val="00526AF2"/>
    <w:rsid w:val="0052718F"/>
    <w:rsid w:val="0053065A"/>
    <w:rsid w:val="00540E4F"/>
    <w:rsid w:val="00542664"/>
    <w:rsid w:val="0054535E"/>
    <w:rsid w:val="005454BB"/>
    <w:rsid w:val="005455F4"/>
    <w:rsid w:val="005460EE"/>
    <w:rsid w:val="00546A5C"/>
    <w:rsid w:val="005512C5"/>
    <w:rsid w:val="00554BC0"/>
    <w:rsid w:val="00556C2B"/>
    <w:rsid w:val="00556D63"/>
    <w:rsid w:val="00564839"/>
    <w:rsid w:val="00570CD0"/>
    <w:rsid w:val="005713F3"/>
    <w:rsid w:val="005879CA"/>
    <w:rsid w:val="00591D3A"/>
    <w:rsid w:val="00593318"/>
    <w:rsid w:val="00593A2E"/>
    <w:rsid w:val="0059613D"/>
    <w:rsid w:val="005A37BB"/>
    <w:rsid w:val="005B160F"/>
    <w:rsid w:val="005B38E2"/>
    <w:rsid w:val="005B4429"/>
    <w:rsid w:val="005B544F"/>
    <w:rsid w:val="005B6C97"/>
    <w:rsid w:val="005B7E95"/>
    <w:rsid w:val="005B7ECF"/>
    <w:rsid w:val="005C08FB"/>
    <w:rsid w:val="005C14BF"/>
    <w:rsid w:val="005D11AB"/>
    <w:rsid w:val="005D4B80"/>
    <w:rsid w:val="005D6669"/>
    <w:rsid w:val="005E0CBD"/>
    <w:rsid w:val="005E191C"/>
    <w:rsid w:val="005E27DD"/>
    <w:rsid w:val="005E3102"/>
    <w:rsid w:val="005E3EF2"/>
    <w:rsid w:val="005F2272"/>
    <w:rsid w:val="005F3205"/>
    <w:rsid w:val="005F55CA"/>
    <w:rsid w:val="0060024F"/>
    <w:rsid w:val="006009C0"/>
    <w:rsid w:val="006033C5"/>
    <w:rsid w:val="006074E8"/>
    <w:rsid w:val="006077EC"/>
    <w:rsid w:val="0060787F"/>
    <w:rsid w:val="006114AA"/>
    <w:rsid w:val="00622B0A"/>
    <w:rsid w:val="00633B2C"/>
    <w:rsid w:val="00634D89"/>
    <w:rsid w:val="00643230"/>
    <w:rsid w:val="00645A28"/>
    <w:rsid w:val="0064758B"/>
    <w:rsid w:val="00650542"/>
    <w:rsid w:val="0065280A"/>
    <w:rsid w:val="00654713"/>
    <w:rsid w:val="00661DE3"/>
    <w:rsid w:val="006651B9"/>
    <w:rsid w:val="00665E80"/>
    <w:rsid w:val="006722ED"/>
    <w:rsid w:val="00675713"/>
    <w:rsid w:val="006775FF"/>
    <w:rsid w:val="00677868"/>
    <w:rsid w:val="00680E1B"/>
    <w:rsid w:val="00681879"/>
    <w:rsid w:val="00681D4C"/>
    <w:rsid w:val="0068434A"/>
    <w:rsid w:val="006872D9"/>
    <w:rsid w:val="00687FD2"/>
    <w:rsid w:val="00690693"/>
    <w:rsid w:val="006906E9"/>
    <w:rsid w:val="006912DD"/>
    <w:rsid w:val="0069581D"/>
    <w:rsid w:val="00697E3B"/>
    <w:rsid w:val="00697F64"/>
    <w:rsid w:val="006A0710"/>
    <w:rsid w:val="006A1116"/>
    <w:rsid w:val="006A3F67"/>
    <w:rsid w:val="006A6D76"/>
    <w:rsid w:val="006B0DC5"/>
    <w:rsid w:val="006B2541"/>
    <w:rsid w:val="006B342E"/>
    <w:rsid w:val="006B5202"/>
    <w:rsid w:val="006B7626"/>
    <w:rsid w:val="006B7DED"/>
    <w:rsid w:val="006C20D3"/>
    <w:rsid w:val="006C2602"/>
    <w:rsid w:val="006C7A6E"/>
    <w:rsid w:val="006C7F24"/>
    <w:rsid w:val="006D2B67"/>
    <w:rsid w:val="006D34E2"/>
    <w:rsid w:val="006D6392"/>
    <w:rsid w:val="006E0903"/>
    <w:rsid w:val="006E2E58"/>
    <w:rsid w:val="006E7EB7"/>
    <w:rsid w:val="006F0397"/>
    <w:rsid w:val="006F099F"/>
    <w:rsid w:val="00700BA6"/>
    <w:rsid w:val="00701AFA"/>
    <w:rsid w:val="007079E4"/>
    <w:rsid w:val="0071006B"/>
    <w:rsid w:val="00711B19"/>
    <w:rsid w:val="00711D12"/>
    <w:rsid w:val="00716B8D"/>
    <w:rsid w:val="00716DBC"/>
    <w:rsid w:val="0071755A"/>
    <w:rsid w:val="007228AC"/>
    <w:rsid w:val="00724115"/>
    <w:rsid w:val="007243E8"/>
    <w:rsid w:val="00724A0E"/>
    <w:rsid w:val="0072686F"/>
    <w:rsid w:val="00727318"/>
    <w:rsid w:val="00733031"/>
    <w:rsid w:val="007339E1"/>
    <w:rsid w:val="00740E31"/>
    <w:rsid w:val="007418A4"/>
    <w:rsid w:val="00744C1F"/>
    <w:rsid w:val="007463C1"/>
    <w:rsid w:val="00746CC8"/>
    <w:rsid w:val="007508EE"/>
    <w:rsid w:val="00750932"/>
    <w:rsid w:val="00750C88"/>
    <w:rsid w:val="007514E2"/>
    <w:rsid w:val="00751D45"/>
    <w:rsid w:val="007521B1"/>
    <w:rsid w:val="00753B29"/>
    <w:rsid w:val="00754E2E"/>
    <w:rsid w:val="00756F8C"/>
    <w:rsid w:val="00757AB7"/>
    <w:rsid w:val="00760197"/>
    <w:rsid w:val="0076536A"/>
    <w:rsid w:val="007657A8"/>
    <w:rsid w:val="00774176"/>
    <w:rsid w:val="00781BBB"/>
    <w:rsid w:val="00783852"/>
    <w:rsid w:val="00784E8C"/>
    <w:rsid w:val="00787EAF"/>
    <w:rsid w:val="00793651"/>
    <w:rsid w:val="00795D0B"/>
    <w:rsid w:val="00795EDB"/>
    <w:rsid w:val="00797B9D"/>
    <w:rsid w:val="007A0F98"/>
    <w:rsid w:val="007A2508"/>
    <w:rsid w:val="007A31CF"/>
    <w:rsid w:val="007A46AD"/>
    <w:rsid w:val="007A6389"/>
    <w:rsid w:val="007B3FD2"/>
    <w:rsid w:val="007B792A"/>
    <w:rsid w:val="007C02E5"/>
    <w:rsid w:val="007C56F0"/>
    <w:rsid w:val="007C7FA0"/>
    <w:rsid w:val="007D10AA"/>
    <w:rsid w:val="007D168D"/>
    <w:rsid w:val="007D35BD"/>
    <w:rsid w:val="007D3643"/>
    <w:rsid w:val="007D3E3D"/>
    <w:rsid w:val="007D7A56"/>
    <w:rsid w:val="007E13AA"/>
    <w:rsid w:val="007E1BB5"/>
    <w:rsid w:val="007E339B"/>
    <w:rsid w:val="007E5106"/>
    <w:rsid w:val="007E54D6"/>
    <w:rsid w:val="007E6505"/>
    <w:rsid w:val="007E7B40"/>
    <w:rsid w:val="007F1118"/>
    <w:rsid w:val="007F3103"/>
    <w:rsid w:val="007F3159"/>
    <w:rsid w:val="007F6DD6"/>
    <w:rsid w:val="008041A1"/>
    <w:rsid w:val="00807C9A"/>
    <w:rsid w:val="00812677"/>
    <w:rsid w:val="00812BD9"/>
    <w:rsid w:val="00813649"/>
    <w:rsid w:val="00815E82"/>
    <w:rsid w:val="00816B59"/>
    <w:rsid w:val="00820C88"/>
    <w:rsid w:val="00820EDD"/>
    <w:rsid w:val="00822A39"/>
    <w:rsid w:val="0082536F"/>
    <w:rsid w:val="00825C6F"/>
    <w:rsid w:val="00826635"/>
    <w:rsid w:val="008304F4"/>
    <w:rsid w:val="008321D9"/>
    <w:rsid w:val="00832611"/>
    <w:rsid w:val="008326FA"/>
    <w:rsid w:val="00833468"/>
    <w:rsid w:val="0083600F"/>
    <w:rsid w:val="00836220"/>
    <w:rsid w:val="00837290"/>
    <w:rsid w:val="00840D02"/>
    <w:rsid w:val="00851013"/>
    <w:rsid w:val="00851A21"/>
    <w:rsid w:val="008544D7"/>
    <w:rsid w:val="00857556"/>
    <w:rsid w:val="00857677"/>
    <w:rsid w:val="00861A04"/>
    <w:rsid w:val="00863418"/>
    <w:rsid w:val="00864BA8"/>
    <w:rsid w:val="00864FDF"/>
    <w:rsid w:val="00870117"/>
    <w:rsid w:val="008706BD"/>
    <w:rsid w:val="00876526"/>
    <w:rsid w:val="00884471"/>
    <w:rsid w:val="008863A4"/>
    <w:rsid w:val="00887644"/>
    <w:rsid w:val="00890C23"/>
    <w:rsid w:val="00893239"/>
    <w:rsid w:val="008A2EE0"/>
    <w:rsid w:val="008A54CD"/>
    <w:rsid w:val="008A6D95"/>
    <w:rsid w:val="008B6490"/>
    <w:rsid w:val="008B6FF3"/>
    <w:rsid w:val="008C17D7"/>
    <w:rsid w:val="008C183B"/>
    <w:rsid w:val="008C3729"/>
    <w:rsid w:val="008C7DDC"/>
    <w:rsid w:val="008D1DA0"/>
    <w:rsid w:val="008E1EA4"/>
    <w:rsid w:val="008E5985"/>
    <w:rsid w:val="008F2402"/>
    <w:rsid w:val="008F4764"/>
    <w:rsid w:val="008F5B8D"/>
    <w:rsid w:val="00904A42"/>
    <w:rsid w:val="009050F6"/>
    <w:rsid w:val="00905D5F"/>
    <w:rsid w:val="00906F8D"/>
    <w:rsid w:val="00913FBD"/>
    <w:rsid w:val="00921762"/>
    <w:rsid w:val="0092267B"/>
    <w:rsid w:val="00924C9E"/>
    <w:rsid w:val="0092549B"/>
    <w:rsid w:val="00925512"/>
    <w:rsid w:val="00926A53"/>
    <w:rsid w:val="009273A9"/>
    <w:rsid w:val="009307D4"/>
    <w:rsid w:val="009332E0"/>
    <w:rsid w:val="009417A6"/>
    <w:rsid w:val="0094249B"/>
    <w:rsid w:val="0094338A"/>
    <w:rsid w:val="00944919"/>
    <w:rsid w:val="009460CE"/>
    <w:rsid w:val="0095389B"/>
    <w:rsid w:val="009538F9"/>
    <w:rsid w:val="00953B3F"/>
    <w:rsid w:val="00955790"/>
    <w:rsid w:val="009562E4"/>
    <w:rsid w:val="00965511"/>
    <w:rsid w:val="0096687F"/>
    <w:rsid w:val="00966C89"/>
    <w:rsid w:val="00967A3D"/>
    <w:rsid w:val="009714F6"/>
    <w:rsid w:val="0097174C"/>
    <w:rsid w:val="00971FEA"/>
    <w:rsid w:val="009751B2"/>
    <w:rsid w:val="009773BF"/>
    <w:rsid w:val="00983AAA"/>
    <w:rsid w:val="00985709"/>
    <w:rsid w:val="00985CCA"/>
    <w:rsid w:val="00987823"/>
    <w:rsid w:val="00991137"/>
    <w:rsid w:val="009923C1"/>
    <w:rsid w:val="00997AE6"/>
    <w:rsid w:val="009A1145"/>
    <w:rsid w:val="009A56E7"/>
    <w:rsid w:val="009B1F0B"/>
    <w:rsid w:val="009B5F72"/>
    <w:rsid w:val="009D0C9D"/>
    <w:rsid w:val="009D34DE"/>
    <w:rsid w:val="009D375C"/>
    <w:rsid w:val="009D3ED1"/>
    <w:rsid w:val="009E3734"/>
    <w:rsid w:val="009E62AA"/>
    <w:rsid w:val="009F31E9"/>
    <w:rsid w:val="009F687E"/>
    <w:rsid w:val="00A016A5"/>
    <w:rsid w:val="00A030EF"/>
    <w:rsid w:val="00A04363"/>
    <w:rsid w:val="00A07904"/>
    <w:rsid w:val="00A07CF9"/>
    <w:rsid w:val="00A10CEC"/>
    <w:rsid w:val="00A15C56"/>
    <w:rsid w:val="00A22889"/>
    <w:rsid w:val="00A22D8F"/>
    <w:rsid w:val="00A24124"/>
    <w:rsid w:val="00A261EA"/>
    <w:rsid w:val="00A26E7A"/>
    <w:rsid w:val="00A27EB8"/>
    <w:rsid w:val="00A3079B"/>
    <w:rsid w:val="00A31049"/>
    <w:rsid w:val="00A31F58"/>
    <w:rsid w:val="00A3203F"/>
    <w:rsid w:val="00A32538"/>
    <w:rsid w:val="00A32C15"/>
    <w:rsid w:val="00A34FEF"/>
    <w:rsid w:val="00A370CD"/>
    <w:rsid w:val="00A448A0"/>
    <w:rsid w:val="00A45606"/>
    <w:rsid w:val="00A4615F"/>
    <w:rsid w:val="00A46631"/>
    <w:rsid w:val="00A531E4"/>
    <w:rsid w:val="00A550D9"/>
    <w:rsid w:val="00A5539D"/>
    <w:rsid w:val="00A600BD"/>
    <w:rsid w:val="00A65CBB"/>
    <w:rsid w:val="00A66988"/>
    <w:rsid w:val="00A669D8"/>
    <w:rsid w:val="00A66BCD"/>
    <w:rsid w:val="00A756EE"/>
    <w:rsid w:val="00A75ACA"/>
    <w:rsid w:val="00A76420"/>
    <w:rsid w:val="00A7736E"/>
    <w:rsid w:val="00A82A8D"/>
    <w:rsid w:val="00A84302"/>
    <w:rsid w:val="00A85772"/>
    <w:rsid w:val="00A861D5"/>
    <w:rsid w:val="00A879FC"/>
    <w:rsid w:val="00A91E9D"/>
    <w:rsid w:val="00A95DED"/>
    <w:rsid w:val="00A9629A"/>
    <w:rsid w:val="00AA22FC"/>
    <w:rsid w:val="00AA24F5"/>
    <w:rsid w:val="00AA36F5"/>
    <w:rsid w:val="00AB04C7"/>
    <w:rsid w:val="00AB0643"/>
    <w:rsid w:val="00AB3DF6"/>
    <w:rsid w:val="00AB3E82"/>
    <w:rsid w:val="00AB7E05"/>
    <w:rsid w:val="00AC13B5"/>
    <w:rsid w:val="00AC1C70"/>
    <w:rsid w:val="00AC296E"/>
    <w:rsid w:val="00AD2EBA"/>
    <w:rsid w:val="00AD5C7C"/>
    <w:rsid w:val="00AD7C15"/>
    <w:rsid w:val="00AE181B"/>
    <w:rsid w:val="00AF4FFD"/>
    <w:rsid w:val="00AF572D"/>
    <w:rsid w:val="00AF646C"/>
    <w:rsid w:val="00B02893"/>
    <w:rsid w:val="00B11394"/>
    <w:rsid w:val="00B11D26"/>
    <w:rsid w:val="00B14154"/>
    <w:rsid w:val="00B1708E"/>
    <w:rsid w:val="00B21C5F"/>
    <w:rsid w:val="00B24906"/>
    <w:rsid w:val="00B3327A"/>
    <w:rsid w:val="00B33918"/>
    <w:rsid w:val="00B34E74"/>
    <w:rsid w:val="00B35748"/>
    <w:rsid w:val="00B37F11"/>
    <w:rsid w:val="00B41AA9"/>
    <w:rsid w:val="00B41F2C"/>
    <w:rsid w:val="00B4274F"/>
    <w:rsid w:val="00B43C98"/>
    <w:rsid w:val="00B45F64"/>
    <w:rsid w:val="00B465DA"/>
    <w:rsid w:val="00B5027B"/>
    <w:rsid w:val="00B510FC"/>
    <w:rsid w:val="00B52EF3"/>
    <w:rsid w:val="00B54B62"/>
    <w:rsid w:val="00B6616C"/>
    <w:rsid w:val="00B6737D"/>
    <w:rsid w:val="00B67C7B"/>
    <w:rsid w:val="00B74A4F"/>
    <w:rsid w:val="00B81D52"/>
    <w:rsid w:val="00B82312"/>
    <w:rsid w:val="00B83479"/>
    <w:rsid w:val="00B83B10"/>
    <w:rsid w:val="00B84E60"/>
    <w:rsid w:val="00B9357D"/>
    <w:rsid w:val="00B93FAB"/>
    <w:rsid w:val="00B97220"/>
    <w:rsid w:val="00B97BEB"/>
    <w:rsid w:val="00BA68AD"/>
    <w:rsid w:val="00BA72E4"/>
    <w:rsid w:val="00BB2EB9"/>
    <w:rsid w:val="00BB5A1F"/>
    <w:rsid w:val="00BC0A5D"/>
    <w:rsid w:val="00BC1164"/>
    <w:rsid w:val="00BC179E"/>
    <w:rsid w:val="00BC364C"/>
    <w:rsid w:val="00BC5880"/>
    <w:rsid w:val="00BC62C2"/>
    <w:rsid w:val="00BD03EC"/>
    <w:rsid w:val="00BD3C42"/>
    <w:rsid w:val="00BD3C8E"/>
    <w:rsid w:val="00BD6A8E"/>
    <w:rsid w:val="00BD7D6C"/>
    <w:rsid w:val="00BE0225"/>
    <w:rsid w:val="00BE2A8A"/>
    <w:rsid w:val="00BE2C31"/>
    <w:rsid w:val="00BE53DB"/>
    <w:rsid w:val="00BF2970"/>
    <w:rsid w:val="00BF4B87"/>
    <w:rsid w:val="00BF4BB4"/>
    <w:rsid w:val="00C02470"/>
    <w:rsid w:val="00C12E6B"/>
    <w:rsid w:val="00C17BDF"/>
    <w:rsid w:val="00C235A0"/>
    <w:rsid w:val="00C36814"/>
    <w:rsid w:val="00C37616"/>
    <w:rsid w:val="00C4151D"/>
    <w:rsid w:val="00C41FF0"/>
    <w:rsid w:val="00C42B6C"/>
    <w:rsid w:val="00C45AB2"/>
    <w:rsid w:val="00C4651B"/>
    <w:rsid w:val="00C5392B"/>
    <w:rsid w:val="00C5607A"/>
    <w:rsid w:val="00C63643"/>
    <w:rsid w:val="00C637B5"/>
    <w:rsid w:val="00C7144D"/>
    <w:rsid w:val="00C72CBC"/>
    <w:rsid w:val="00C7428F"/>
    <w:rsid w:val="00C775C4"/>
    <w:rsid w:val="00C77B38"/>
    <w:rsid w:val="00C82085"/>
    <w:rsid w:val="00C838CA"/>
    <w:rsid w:val="00C85A3C"/>
    <w:rsid w:val="00C87790"/>
    <w:rsid w:val="00C87C62"/>
    <w:rsid w:val="00C90641"/>
    <w:rsid w:val="00C90751"/>
    <w:rsid w:val="00C9460F"/>
    <w:rsid w:val="00C9623B"/>
    <w:rsid w:val="00C96C91"/>
    <w:rsid w:val="00C97EC5"/>
    <w:rsid w:val="00CA0222"/>
    <w:rsid w:val="00CA19DF"/>
    <w:rsid w:val="00CA6564"/>
    <w:rsid w:val="00CB237C"/>
    <w:rsid w:val="00CB4DFF"/>
    <w:rsid w:val="00CB6CBF"/>
    <w:rsid w:val="00CB7DD0"/>
    <w:rsid w:val="00CC0A91"/>
    <w:rsid w:val="00CC731A"/>
    <w:rsid w:val="00CE15D9"/>
    <w:rsid w:val="00CE16E2"/>
    <w:rsid w:val="00CE2726"/>
    <w:rsid w:val="00CE430F"/>
    <w:rsid w:val="00CE4F19"/>
    <w:rsid w:val="00CE5F08"/>
    <w:rsid w:val="00CE6937"/>
    <w:rsid w:val="00CF4A5D"/>
    <w:rsid w:val="00CF616D"/>
    <w:rsid w:val="00D004C7"/>
    <w:rsid w:val="00D009E5"/>
    <w:rsid w:val="00D014F2"/>
    <w:rsid w:val="00D0614B"/>
    <w:rsid w:val="00D0699A"/>
    <w:rsid w:val="00D10955"/>
    <w:rsid w:val="00D136E2"/>
    <w:rsid w:val="00D162D5"/>
    <w:rsid w:val="00D20586"/>
    <w:rsid w:val="00D21377"/>
    <w:rsid w:val="00D217BC"/>
    <w:rsid w:val="00D22AE7"/>
    <w:rsid w:val="00D236F8"/>
    <w:rsid w:val="00D23961"/>
    <w:rsid w:val="00D252B7"/>
    <w:rsid w:val="00D27E5D"/>
    <w:rsid w:val="00D27F91"/>
    <w:rsid w:val="00D3002C"/>
    <w:rsid w:val="00D40606"/>
    <w:rsid w:val="00D445F5"/>
    <w:rsid w:val="00D44CD2"/>
    <w:rsid w:val="00D50FD7"/>
    <w:rsid w:val="00D51DEA"/>
    <w:rsid w:val="00D525E9"/>
    <w:rsid w:val="00D53915"/>
    <w:rsid w:val="00D5726B"/>
    <w:rsid w:val="00D607E3"/>
    <w:rsid w:val="00D60C80"/>
    <w:rsid w:val="00D64894"/>
    <w:rsid w:val="00D66CDF"/>
    <w:rsid w:val="00D72146"/>
    <w:rsid w:val="00D72819"/>
    <w:rsid w:val="00D72842"/>
    <w:rsid w:val="00D755F6"/>
    <w:rsid w:val="00D76560"/>
    <w:rsid w:val="00D770FF"/>
    <w:rsid w:val="00D820C0"/>
    <w:rsid w:val="00D8310A"/>
    <w:rsid w:val="00D85374"/>
    <w:rsid w:val="00D8673B"/>
    <w:rsid w:val="00D905C2"/>
    <w:rsid w:val="00D90E21"/>
    <w:rsid w:val="00D9584D"/>
    <w:rsid w:val="00D95DAA"/>
    <w:rsid w:val="00D9671B"/>
    <w:rsid w:val="00D96B5A"/>
    <w:rsid w:val="00DA2964"/>
    <w:rsid w:val="00DA4862"/>
    <w:rsid w:val="00DA7533"/>
    <w:rsid w:val="00DB1396"/>
    <w:rsid w:val="00DB45DF"/>
    <w:rsid w:val="00DB5B66"/>
    <w:rsid w:val="00DB6558"/>
    <w:rsid w:val="00DB6B3E"/>
    <w:rsid w:val="00DC4638"/>
    <w:rsid w:val="00DD1D9A"/>
    <w:rsid w:val="00DD40A7"/>
    <w:rsid w:val="00DD423E"/>
    <w:rsid w:val="00DD57C6"/>
    <w:rsid w:val="00DD7186"/>
    <w:rsid w:val="00DD72C0"/>
    <w:rsid w:val="00DE3A9F"/>
    <w:rsid w:val="00DF0A09"/>
    <w:rsid w:val="00DF3B85"/>
    <w:rsid w:val="00DF4277"/>
    <w:rsid w:val="00DF4596"/>
    <w:rsid w:val="00DF5EAB"/>
    <w:rsid w:val="00E01FAE"/>
    <w:rsid w:val="00E020E3"/>
    <w:rsid w:val="00E0252E"/>
    <w:rsid w:val="00E027FC"/>
    <w:rsid w:val="00E07E63"/>
    <w:rsid w:val="00E17148"/>
    <w:rsid w:val="00E20A31"/>
    <w:rsid w:val="00E20C55"/>
    <w:rsid w:val="00E21A78"/>
    <w:rsid w:val="00E22C93"/>
    <w:rsid w:val="00E2342C"/>
    <w:rsid w:val="00E23CDC"/>
    <w:rsid w:val="00E255AD"/>
    <w:rsid w:val="00E25DF5"/>
    <w:rsid w:val="00E33A3B"/>
    <w:rsid w:val="00E423F9"/>
    <w:rsid w:val="00E43AF5"/>
    <w:rsid w:val="00E45165"/>
    <w:rsid w:val="00E503D0"/>
    <w:rsid w:val="00E50BB1"/>
    <w:rsid w:val="00E5125C"/>
    <w:rsid w:val="00E60AB9"/>
    <w:rsid w:val="00E61ED9"/>
    <w:rsid w:val="00E6295A"/>
    <w:rsid w:val="00E64809"/>
    <w:rsid w:val="00E80111"/>
    <w:rsid w:val="00E80BB8"/>
    <w:rsid w:val="00E82A56"/>
    <w:rsid w:val="00E8577A"/>
    <w:rsid w:val="00E93476"/>
    <w:rsid w:val="00E934DD"/>
    <w:rsid w:val="00EA03ED"/>
    <w:rsid w:val="00EA05CD"/>
    <w:rsid w:val="00EA128C"/>
    <w:rsid w:val="00EA17F0"/>
    <w:rsid w:val="00EA20BE"/>
    <w:rsid w:val="00EA2BB3"/>
    <w:rsid w:val="00EA3604"/>
    <w:rsid w:val="00EA44E8"/>
    <w:rsid w:val="00EA5E2C"/>
    <w:rsid w:val="00EA5FC2"/>
    <w:rsid w:val="00EA7477"/>
    <w:rsid w:val="00EB0A90"/>
    <w:rsid w:val="00EB204F"/>
    <w:rsid w:val="00EB2EF7"/>
    <w:rsid w:val="00EB4B31"/>
    <w:rsid w:val="00EC09CA"/>
    <w:rsid w:val="00EC243C"/>
    <w:rsid w:val="00EC42D1"/>
    <w:rsid w:val="00EC65D6"/>
    <w:rsid w:val="00EC7080"/>
    <w:rsid w:val="00ED09B9"/>
    <w:rsid w:val="00ED0ED4"/>
    <w:rsid w:val="00ED562D"/>
    <w:rsid w:val="00EE00E8"/>
    <w:rsid w:val="00EE1855"/>
    <w:rsid w:val="00EE2DF9"/>
    <w:rsid w:val="00EE3BE1"/>
    <w:rsid w:val="00EF3C28"/>
    <w:rsid w:val="00EF55CA"/>
    <w:rsid w:val="00EF6D62"/>
    <w:rsid w:val="00F044AD"/>
    <w:rsid w:val="00F04BF3"/>
    <w:rsid w:val="00F0575E"/>
    <w:rsid w:val="00F07378"/>
    <w:rsid w:val="00F11696"/>
    <w:rsid w:val="00F203DA"/>
    <w:rsid w:val="00F21952"/>
    <w:rsid w:val="00F3431A"/>
    <w:rsid w:val="00F3711D"/>
    <w:rsid w:val="00F376C3"/>
    <w:rsid w:val="00F37FC4"/>
    <w:rsid w:val="00F43440"/>
    <w:rsid w:val="00F45B61"/>
    <w:rsid w:val="00F46AFB"/>
    <w:rsid w:val="00F55F95"/>
    <w:rsid w:val="00F57F4D"/>
    <w:rsid w:val="00F62645"/>
    <w:rsid w:val="00F62EBF"/>
    <w:rsid w:val="00F66959"/>
    <w:rsid w:val="00F72022"/>
    <w:rsid w:val="00F72736"/>
    <w:rsid w:val="00F738BE"/>
    <w:rsid w:val="00F74964"/>
    <w:rsid w:val="00F7754A"/>
    <w:rsid w:val="00F77958"/>
    <w:rsid w:val="00F80594"/>
    <w:rsid w:val="00F82657"/>
    <w:rsid w:val="00F82BDE"/>
    <w:rsid w:val="00F84E3D"/>
    <w:rsid w:val="00F85DA7"/>
    <w:rsid w:val="00F870A2"/>
    <w:rsid w:val="00F874D7"/>
    <w:rsid w:val="00F87CB7"/>
    <w:rsid w:val="00F932D4"/>
    <w:rsid w:val="00F94826"/>
    <w:rsid w:val="00FA1725"/>
    <w:rsid w:val="00FA29A5"/>
    <w:rsid w:val="00FA2D50"/>
    <w:rsid w:val="00FA40C9"/>
    <w:rsid w:val="00FA5F56"/>
    <w:rsid w:val="00FC092C"/>
    <w:rsid w:val="00FC20A9"/>
    <w:rsid w:val="00FC34EB"/>
    <w:rsid w:val="00FC397D"/>
    <w:rsid w:val="00FC4FE9"/>
    <w:rsid w:val="00FC6956"/>
    <w:rsid w:val="00FC7C41"/>
    <w:rsid w:val="00FD1419"/>
    <w:rsid w:val="00FD5024"/>
    <w:rsid w:val="00FD5D17"/>
    <w:rsid w:val="00FE4FA4"/>
    <w:rsid w:val="00FF42CF"/>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1673">
      <w:bodyDiv w:val="1"/>
      <w:marLeft w:val="0"/>
      <w:marRight w:val="0"/>
      <w:marTop w:val="0"/>
      <w:marBottom w:val="0"/>
      <w:divBdr>
        <w:top w:val="none" w:sz="0" w:space="0" w:color="auto"/>
        <w:left w:val="none" w:sz="0" w:space="0" w:color="auto"/>
        <w:bottom w:val="none" w:sz="0" w:space="0" w:color="auto"/>
        <w:right w:val="none" w:sz="0" w:space="0" w:color="auto"/>
      </w:divBdr>
      <w:divsChild>
        <w:div w:id="671958640">
          <w:marLeft w:val="0"/>
          <w:marRight w:val="0"/>
          <w:marTop w:val="0"/>
          <w:marBottom w:val="36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
          </w:divsChild>
        </w:div>
        <w:div w:id="1095369923">
          <w:marLeft w:val="0"/>
          <w:marRight w:val="0"/>
          <w:marTop w:val="0"/>
          <w:marBottom w:val="180"/>
          <w:divBdr>
            <w:top w:val="none" w:sz="0" w:space="0" w:color="auto"/>
            <w:left w:val="none" w:sz="0" w:space="0" w:color="auto"/>
            <w:bottom w:val="none" w:sz="0" w:space="0" w:color="auto"/>
            <w:right w:val="none" w:sz="0" w:space="0" w:color="auto"/>
          </w:divBdr>
        </w:div>
        <w:div w:id="873032975">
          <w:marLeft w:val="0"/>
          <w:marRight w:val="0"/>
          <w:marTop w:val="0"/>
          <w:marBottom w:val="180"/>
          <w:divBdr>
            <w:top w:val="none" w:sz="0" w:space="0" w:color="auto"/>
            <w:left w:val="none" w:sz="0" w:space="0" w:color="auto"/>
            <w:bottom w:val="none" w:sz="0" w:space="0" w:color="auto"/>
            <w:right w:val="none" w:sz="0" w:space="0" w:color="auto"/>
          </w:divBdr>
        </w:div>
      </w:divsChild>
    </w:div>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 w:id="1880432297">
      <w:bodyDiv w:val="1"/>
      <w:marLeft w:val="0"/>
      <w:marRight w:val="0"/>
      <w:marTop w:val="0"/>
      <w:marBottom w:val="0"/>
      <w:divBdr>
        <w:top w:val="none" w:sz="0" w:space="0" w:color="auto"/>
        <w:left w:val="none" w:sz="0" w:space="0" w:color="auto"/>
        <w:bottom w:val="none" w:sz="0" w:space="0" w:color="auto"/>
        <w:right w:val="none" w:sz="0" w:space="0" w:color="auto"/>
      </w:divBdr>
      <w:divsChild>
        <w:div w:id="1209420452">
          <w:marLeft w:val="0"/>
          <w:marRight w:val="0"/>
          <w:marTop w:val="0"/>
          <w:marBottom w:val="360"/>
          <w:divBdr>
            <w:top w:val="none" w:sz="0" w:space="0" w:color="auto"/>
            <w:left w:val="none" w:sz="0" w:space="0" w:color="auto"/>
            <w:bottom w:val="none" w:sz="0" w:space="0" w:color="auto"/>
            <w:right w:val="none" w:sz="0" w:space="0" w:color="auto"/>
          </w:divBdr>
          <w:divsChild>
            <w:div w:id="1618293282">
              <w:marLeft w:val="0"/>
              <w:marRight w:val="0"/>
              <w:marTop w:val="0"/>
              <w:marBottom w:val="0"/>
              <w:divBdr>
                <w:top w:val="none" w:sz="0" w:space="0" w:color="auto"/>
                <w:left w:val="none" w:sz="0" w:space="0" w:color="auto"/>
                <w:bottom w:val="none" w:sz="0" w:space="0" w:color="auto"/>
                <w:right w:val="none" w:sz="0" w:space="0" w:color="auto"/>
              </w:divBdr>
            </w:div>
          </w:divsChild>
        </w:div>
        <w:div w:id="319503100">
          <w:marLeft w:val="0"/>
          <w:marRight w:val="0"/>
          <w:marTop w:val="0"/>
          <w:marBottom w:val="180"/>
          <w:divBdr>
            <w:top w:val="none" w:sz="0" w:space="0" w:color="auto"/>
            <w:left w:val="none" w:sz="0" w:space="0" w:color="auto"/>
            <w:bottom w:val="none" w:sz="0" w:space="0" w:color="auto"/>
            <w:right w:val="none" w:sz="0" w:space="0" w:color="auto"/>
          </w:divBdr>
        </w:div>
        <w:div w:id="203103199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708</cp:revision>
  <cp:lastPrinted>2023-03-10T15:39:00Z</cp:lastPrinted>
  <dcterms:created xsi:type="dcterms:W3CDTF">2022-04-21T07:57:00Z</dcterms:created>
  <dcterms:modified xsi:type="dcterms:W3CDTF">2025-07-23T08:18:00Z</dcterms:modified>
</cp:coreProperties>
</file>